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Helvetica Neue Light" w:hAnsi="Helvetica Neue Light"/>
        </w:rPr>
      </w:pPr>
      <w:r>
        <w:rPr>
          <w:rFonts w:ascii="Helvetica Neue Light" w:hAnsi="Helvetica Neue Light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3465194</wp:posOffset>
            </wp:positionH>
            <wp:positionV relativeFrom="page">
              <wp:posOffset>483635</wp:posOffset>
            </wp:positionV>
            <wp:extent cx="2284096" cy="109154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_FTskol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FTskoly.jpg" descr="logo_FTskoly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096" cy="10915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Helvetica Neue Light" w:hAnsi="Helvetica Neue Light"/>
        </w:rPr>
      </w:pPr>
    </w:p>
    <w:p>
      <w:pPr>
        <w:pStyle w:val="Normal.0"/>
        <w:rPr>
          <w:rFonts w:ascii="Helvetica Neue Light" w:hAnsi="Helvetica Neue Light"/>
        </w:rPr>
      </w:pPr>
    </w:p>
    <w:p>
      <w:pPr>
        <w:pStyle w:val="Normal.0"/>
        <w:rPr>
          <w:rFonts w:ascii="Helvetica Neue Light" w:hAnsi="Helvetica Neue Light"/>
        </w:rPr>
      </w:pPr>
    </w:p>
    <w:p>
      <w:pPr>
        <w:pStyle w:val="Normal.0"/>
        <w:rPr>
          <w:rFonts w:ascii="Helvetica Neue Light" w:hAnsi="Helvetica Neue Light"/>
        </w:rPr>
      </w:pPr>
    </w:p>
    <w:p>
      <w:pPr>
        <w:pStyle w:val="Normal.0"/>
        <w:rPr>
          <w:rFonts w:ascii="Helvetica Neue Light" w:hAnsi="Helvetica Neue Ligh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Alegreya Sans Black" w:cs="Alegreya Sans Black" w:hAnsi="Alegreya Sans Black" w:eastAsia="Alegreya Sans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8bcf6"/>
          <w:spacing w:val="0"/>
          <w:kern w:val="0"/>
          <w:position w:val="0"/>
          <w:sz w:val="50"/>
          <w:szCs w:val="5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8BDF6"/>
            </w14:solidFill>
          </w14:textFill>
        </w:rPr>
      </w:pPr>
      <w:r>
        <w:rPr>
          <w:rFonts w:ascii="Alegreya Sans Black" w:cs="Arial Unicode MS" w:hAnsi="Alegreya Sans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8bcf6"/>
          <w:spacing w:val="0"/>
          <w:kern w:val="0"/>
          <w:position w:val="0"/>
          <w:sz w:val="50"/>
          <w:szCs w:val="5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8BDF6"/>
            </w14:solidFill>
          </w14:textFill>
        </w:rPr>
        <w:t>Krit</w:t>
      </w:r>
      <w:r>
        <w:rPr>
          <w:rFonts w:ascii="Alegreya Sans Black" w:cs="Arial Unicode MS" w:hAnsi="Alegreya Sans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8bcf6"/>
          <w:spacing w:val="0"/>
          <w:kern w:val="0"/>
          <w:position w:val="0"/>
          <w:sz w:val="50"/>
          <w:szCs w:val="5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8BDF6"/>
            </w14:solidFill>
          </w14:textFill>
        </w:rPr>
        <w:t>é</w:t>
      </w:r>
      <w:r>
        <w:rPr>
          <w:rFonts w:ascii="Alegreya Sans Black" w:cs="Arial Unicode MS" w:hAnsi="Alegreya Sans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8bcf6"/>
          <w:spacing w:val="0"/>
          <w:kern w:val="0"/>
          <w:position w:val="0"/>
          <w:sz w:val="50"/>
          <w:szCs w:val="5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8BDF6"/>
            </w14:solidFill>
          </w14:textFill>
        </w:rPr>
        <w:t>ria Fairtradov</w:t>
      </w:r>
      <w:r>
        <w:rPr>
          <w:rFonts w:ascii="Alegreya Sans Black" w:cs="Arial Unicode MS" w:hAnsi="Alegreya Sans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8bcf6"/>
          <w:spacing w:val="0"/>
          <w:kern w:val="0"/>
          <w:position w:val="0"/>
          <w:sz w:val="50"/>
          <w:szCs w:val="5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8BDF6"/>
            </w14:solidFill>
          </w14:textFill>
        </w:rPr>
        <w:t>ý</w:t>
      </w:r>
      <w:r>
        <w:rPr>
          <w:rFonts w:ascii="Alegreya Sans Black" w:cs="Arial Unicode MS" w:hAnsi="Alegreya Sans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8bcf6"/>
          <w:spacing w:val="0"/>
          <w:kern w:val="0"/>
          <w:position w:val="0"/>
          <w:sz w:val="50"/>
          <w:szCs w:val="5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8BDF6"/>
            </w14:solidFill>
          </w14:textFill>
        </w:rPr>
        <w:t>ch m</w:t>
      </w:r>
      <w:r>
        <w:rPr>
          <w:rFonts w:ascii="Alegreya Sans Black" w:cs="Arial Unicode MS" w:hAnsi="Alegreya Sans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8bcf6"/>
          <w:spacing w:val="0"/>
          <w:kern w:val="0"/>
          <w:position w:val="0"/>
          <w:sz w:val="50"/>
          <w:szCs w:val="5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8BDF6"/>
            </w14:solidFill>
          </w14:textFill>
        </w:rPr>
        <w:t>ě</w:t>
      </w:r>
      <w:r>
        <w:rPr>
          <w:rFonts w:ascii="Alegreya Sans Black" w:cs="Arial Unicode MS" w:hAnsi="Alegreya Sans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8bcf6"/>
          <w:spacing w:val="0"/>
          <w:kern w:val="0"/>
          <w:position w:val="0"/>
          <w:sz w:val="50"/>
          <w:szCs w:val="5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8BDF6"/>
            </w14:solidFill>
          </w14:textFill>
        </w:rPr>
        <w:t>st</w:t>
      </w:r>
    </w:p>
    <w:p>
      <w:pPr>
        <w:pStyle w:val="Normal.0"/>
        <w:rPr>
          <w:rFonts w:ascii="Helvetica Neue Light" w:cs="Helvetica Neue Light" w:hAnsi="Helvetica Neue Light" w:eastAsia="Helvetica Neue Light"/>
          <w:sz w:val="30"/>
          <w:szCs w:val="3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Preambule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Fair trade nab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lidem v zem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Afriky, Asie a Latinsk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Ameriky mo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 d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stojn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u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ivit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vy, kakaa nebo ban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stitel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zam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stnanci dost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r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mci fair trade za sv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plodiny spravedlivou 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kupn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cenu, d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 mohou pos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lat do 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koly a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stuj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etrn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ji k 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prost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Za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fairtradov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pova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ujeme bu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robky, kter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ozna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certifika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mkou FAIRTRADE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®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nebo 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robky, kter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poch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zej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od 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fairtradov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organizace (WFTO).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Podrobn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informace o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fair trade jsou dostupn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webu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www.fairtrade.cz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Ve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nebo 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 m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eme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stitele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podpo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kupem fairtradov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robk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glob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vzd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zvy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dom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jejich situaci i dopadech fair trade na jejich 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ivoty.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Principy udr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rozvoje a odpov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eby napl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nejen podpora fair trade, ale tak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sez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 lok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produkt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ekologick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zem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lstv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plodin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stovan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klimatick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smech (nap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va, 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aj, kakao, r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ýž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exotick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ovoce, ko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jsou doporu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fairtradov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robky. Spole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ensky odpov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instituce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kupech tyto principy zahrnuj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sv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rozhodovac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proces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za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azuj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tak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soci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ekologick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krit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ria do vypisovan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ve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zak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zek.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Fairtradov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koly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jsou mezin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iniciativou ozna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st, kde se aktivn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nuj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fair trade. C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lem kampan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podpo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stitele v zem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Asie, Afriky a Latinsk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Ameriky: zv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prodej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fairtradov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robk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informov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situaci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stitel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vy, kakaa nebo ban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dopadech syst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Fairtrade.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Fairtradov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koly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mus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splnit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krit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ri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Napln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krit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ri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hodnot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Fairtrade 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esko a Slovensko, na z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eho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ud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luje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titul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Na z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titulu nen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rok.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Krit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ria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(Povinn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body jsou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vyzna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eny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tu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doporu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v z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smu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 M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SKUPINA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 je zalo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ena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skupina, kter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nejm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Alespo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polovinu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tohoto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t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tvo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 žá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 a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 studenti a studentky. Jedn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lenem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skupiny mus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zam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stnanec nebo zam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stnankyn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koly. P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edsedaj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skupiny mus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star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osmn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cti let.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skupina ur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kontaktn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osobu pro komunikaci s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Fairtrade 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esko a Slovensko.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alespo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dvakr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ro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 na ka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rok vytv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 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innosti, kter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definuje kroky k vyu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fairtradov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robk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podporu glob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vzd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informov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situaci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stitel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sv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dopadech syst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Fairtrade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napln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 krit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ri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ř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skupina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izn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titulu Fairtradov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kola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pravideln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Fairtrade 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esko a Slovensko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vu o sv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innosti.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(viz 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vrh Konstituce 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skupiny a formul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 Žá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dosti o p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izn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titulu.)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 OFICI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PODPORA FAIR TRADE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Veden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koly schv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dokument, ve kter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deklaruje podporu fair trade.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kola poskytne na sv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webov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str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prostor pro informace o fair trade a aktivit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skupiny. Po z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titulu zde informuje o tom,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je Fairtradovou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kolou.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(viz 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vrh Deklarace podpory fair trade)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 GLOB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VZD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st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koly za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azuj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uky i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ivota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koly glob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rozvojov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vzd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To se d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souladu s 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strategi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glob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rozvojov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vzd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vzd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vac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program klade d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 na integraci pr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ůř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ezov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mat, zejm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chova k my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evropsk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 glob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souvislostech, Multikulturn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chova a Environment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chova.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Pedagogov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koly se v t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chto oblastech d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profesn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vzd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Vysok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koly a univerzity za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azuj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glob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mata 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fair trade do v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uky nebo je komunikuj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jinou vhodnou formou (semin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besedy, p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Exo 2" w:cs="Arial Unicode MS" w:hAnsi="Exo 2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Exo 2" w:cs="Arial Unicode MS" w:hAnsi="Exo 2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ky atd.). </w:t>
      </w:r>
    </w:p>
    <w:p>
      <w:pPr>
        <w:pStyle w:val="Normal.0"/>
        <w:rPr>
          <w:rFonts w:ascii="Exo 2" w:cs="Exo 2" w:hAnsi="Exo 2" w:eastAsia="Exo 2"/>
          <w:sz w:val="36"/>
          <w:szCs w:val="36"/>
        </w:rPr>
      </w:pPr>
    </w:p>
    <w:p>
      <w:pPr>
        <w:pStyle w:val="Normal.0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4. PODPORA SPOT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EBY FAIRTRADOV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PRODUKT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Ů</w:t>
      </w:r>
      <w:r>
        <w:rPr>
          <w:rFonts w:ascii="Exo 2" w:cs="Exo 2" w:hAnsi="Exo 2" w:eastAsia="Exo 2"/>
          <w:b w:val="1"/>
          <w:bCs w:val="1"/>
          <w:sz w:val="20"/>
          <w:szCs w:val="20"/>
          <w:vertAlign w:val="superscript"/>
        </w:rPr>
        <w:footnoteReference w:id="1"/>
      </w:r>
    </w:p>
    <w:p>
      <w:pPr>
        <w:pStyle w:val="Normal.0"/>
        <w:rPr>
          <w:rFonts w:ascii="Exo 2" w:cs="Exo 2" w:hAnsi="Exo 2" w:eastAsia="Exo 2"/>
          <w:sz w:val="20"/>
          <w:szCs w:val="20"/>
        </w:rPr>
      </w:pPr>
    </w:p>
    <w:p>
      <w:pPr>
        <w:pStyle w:val="Normal.0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rtl w:val="0"/>
        </w:rPr>
        <w:t>kola se v dokumentu na podporu fair trade zavazuje ke konkr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rtl w:val="0"/>
        </w:rPr>
        <w:t>tn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mu zp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ů</w:t>
      </w:r>
      <w:r>
        <w:rPr>
          <w:rFonts w:ascii="Exo 2" w:hAnsi="Exo 2"/>
          <w:b w:val="1"/>
          <w:bCs w:val="1"/>
          <w:sz w:val="20"/>
          <w:szCs w:val="20"/>
          <w:rtl w:val="0"/>
        </w:rPr>
        <w:t>sobu podpory spot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eby fairtradov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produkt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ů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. </w:t>
      </w:r>
      <w:bookmarkStart w:name="internalsourcemarker_0.775797721464186" w:id="0"/>
      <w:bookmarkEnd w:id="0"/>
      <w:r>
        <w:rPr>
          <w:rFonts w:ascii="Exo 2" w:hAnsi="Exo 2"/>
          <w:b w:val="1"/>
          <w:bCs w:val="1"/>
          <w:sz w:val="20"/>
          <w:szCs w:val="20"/>
          <w:rtl w:val="0"/>
        </w:rPr>
        <w:t>V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e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rtl w:val="0"/>
        </w:rPr>
        <w:t>kole lze zakoupit fairtradov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rtl w:val="0"/>
        </w:rPr>
        <w:t>produkty.</w:t>
      </w:r>
    </w:p>
    <w:p>
      <w:pPr>
        <w:pStyle w:val="Normal.0"/>
        <w:rPr>
          <w:rFonts w:ascii="Exo 2" w:cs="Exo 2" w:hAnsi="Exo 2" w:eastAsia="Exo 2"/>
          <w:b w:val="1"/>
          <w:bCs w:val="1"/>
          <w:sz w:val="20"/>
          <w:szCs w:val="20"/>
        </w:rPr>
      </w:pPr>
    </w:p>
    <w:p>
      <w:pPr>
        <w:pStyle w:val="Normal.0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Na vysok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ch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rtl w:val="0"/>
        </w:rPr>
        <w:t>kol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jsou fairtradov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rtl w:val="0"/>
        </w:rPr>
        <w:t>produkty dostupn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rtl w:val="0"/>
        </w:rPr>
        <w:t>minim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Exo 2" w:hAnsi="Exo 2"/>
          <w:b w:val="1"/>
          <w:bCs w:val="1"/>
          <w:sz w:val="20"/>
          <w:szCs w:val="20"/>
          <w:rtl w:val="0"/>
        </w:rPr>
        <w:t>v polovin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Exo 2" w:hAnsi="Exo 2"/>
          <w:b w:val="1"/>
          <w:bCs w:val="1"/>
          <w:sz w:val="20"/>
          <w:szCs w:val="20"/>
          <w:rtl w:val="0"/>
        </w:rPr>
        <w:t>prodejn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m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st (kant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ý</w:t>
      </w:r>
      <w:r>
        <w:rPr>
          <w:rFonts w:ascii="Exo 2" w:hAnsi="Exo 2"/>
          <w:b w:val="1"/>
          <w:bCs w:val="1"/>
          <w:sz w:val="20"/>
          <w:szCs w:val="20"/>
          <w:rtl w:val="0"/>
        </w:rPr>
        <w:t>ny, kav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rny</w:t>
      </w:r>
      <w:r>
        <w:rPr>
          <w:rFonts w:ascii="Exo 2" w:hAnsi="Exo 2"/>
          <w:b w:val="1"/>
          <w:bCs w:val="1"/>
          <w:sz w:val="20"/>
          <w:szCs w:val="20"/>
          <w:rtl w:val="0"/>
        </w:rPr>
        <w:t>, vendingov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é </w:t>
      </w:r>
      <w:r>
        <w:rPr>
          <w:rFonts w:ascii="Exo 2" w:hAnsi="Exo 2"/>
          <w:b w:val="1"/>
          <w:bCs w:val="1"/>
          <w:sz w:val="20"/>
          <w:szCs w:val="20"/>
          <w:rtl w:val="0"/>
        </w:rPr>
        <w:t>automaty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…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). </w:t>
      </w:r>
    </w:p>
    <w:p>
      <w:pPr>
        <w:pStyle w:val="Normal.0"/>
        <w:rPr>
          <w:rFonts w:ascii="Exo 2" w:cs="Exo 2" w:hAnsi="Exo 2" w:eastAsia="Exo 2"/>
          <w:sz w:val="36"/>
          <w:szCs w:val="36"/>
        </w:rPr>
      </w:pPr>
    </w:p>
    <w:p>
      <w:pPr>
        <w:pStyle w:val="Normal.0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/>
          <w:b w:val="1"/>
          <w:bCs w:val="1"/>
          <w:sz w:val="20"/>
          <w:szCs w:val="20"/>
          <w:rtl w:val="0"/>
        </w:rPr>
        <w:t>5. PR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Á</w:t>
      </w:r>
      <w:r>
        <w:rPr>
          <w:rFonts w:ascii="Exo 2" w:hAnsi="Exo 2"/>
          <w:b w:val="1"/>
          <w:bCs w:val="1"/>
          <w:sz w:val="20"/>
          <w:szCs w:val="20"/>
          <w:rtl w:val="0"/>
        </w:rPr>
        <w:t>CE S VE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>EJNOST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</w:p>
    <w:p>
      <w:pPr>
        <w:pStyle w:val="Normal.0"/>
        <w:rPr>
          <w:rFonts w:ascii="Exo 2" w:cs="Exo 2" w:hAnsi="Exo 2" w:eastAsia="Exo 2"/>
          <w:b w:val="1"/>
          <w:bCs w:val="1"/>
          <w:sz w:val="20"/>
          <w:szCs w:val="20"/>
        </w:rPr>
      </w:pPr>
    </w:p>
    <w:p>
      <w:pPr>
        <w:pStyle w:val="Normal.0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rtl w:val="0"/>
        </w:rPr>
        <w:t>kola uspo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řá</w:t>
      </w:r>
      <w:r>
        <w:rPr>
          <w:rFonts w:ascii="Exo 2" w:hAnsi="Exo 2"/>
          <w:b w:val="1"/>
          <w:bCs w:val="1"/>
          <w:sz w:val="20"/>
          <w:szCs w:val="20"/>
          <w:rtl w:val="0"/>
        </w:rPr>
        <w:t>d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á </w:t>
      </w:r>
      <w:r>
        <w:rPr>
          <w:rFonts w:ascii="Exo 2" w:hAnsi="Exo 2"/>
          <w:b w:val="1"/>
          <w:bCs w:val="1"/>
          <w:sz w:val="20"/>
          <w:szCs w:val="20"/>
          <w:rtl w:val="0"/>
        </w:rPr>
        <w:t>alespo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ň </w:t>
      </w:r>
      <w:r>
        <w:rPr>
          <w:rFonts w:ascii="Exo 2" w:hAnsi="Exo 2"/>
          <w:b w:val="1"/>
          <w:bCs w:val="1"/>
          <w:sz w:val="20"/>
          <w:szCs w:val="20"/>
          <w:rtl w:val="0"/>
        </w:rPr>
        <w:t>jednou ro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č</w:t>
      </w:r>
      <w:r>
        <w:rPr>
          <w:rFonts w:ascii="Exo 2" w:hAnsi="Exo 2"/>
          <w:b w:val="1"/>
          <w:bCs w:val="1"/>
          <w:sz w:val="20"/>
          <w:szCs w:val="20"/>
          <w:rtl w:val="0"/>
        </w:rPr>
        <w:t>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Exo 2" w:hAnsi="Exo 2"/>
          <w:b w:val="1"/>
          <w:bCs w:val="1"/>
          <w:sz w:val="20"/>
          <w:szCs w:val="20"/>
          <w:rtl w:val="0"/>
        </w:rPr>
        <w:t>osv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ě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tovou akci na podporu fair trade pro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rtl w:val="0"/>
        </w:rPr>
        <w:t>ir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 xml:space="preserve">ší </w:t>
      </w:r>
      <w:r>
        <w:rPr>
          <w:rFonts w:ascii="Exo 2" w:hAnsi="Exo 2"/>
          <w:b w:val="1"/>
          <w:bCs w:val="1"/>
          <w:sz w:val="20"/>
          <w:szCs w:val="20"/>
          <w:rtl w:val="0"/>
        </w:rPr>
        <w:t>ve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ejnost.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rtl w:val="0"/>
        </w:rPr>
        <w:t>kola usiluje o medializaci fair trade v m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stn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m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rtl w:val="0"/>
        </w:rPr>
        <w:t>di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ch. </w:t>
      </w:r>
    </w:p>
    <w:p>
      <w:pPr>
        <w:pStyle w:val="Normal.0"/>
        <w:rPr>
          <w:rFonts w:ascii="Exo 2" w:cs="Exo 2" w:hAnsi="Exo 2" w:eastAsia="Exo 2"/>
          <w:b w:val="1"/>
          <w:bCs w:val="1"/>
          <w:sz w:val="20"/>
          <w:szCs w:val="20"/>
        </w:rPr>
      </w:pPr>
    </w:p>
    <w:p>
      <w:pPr>
        <w:pStyle w:val="Normal.0"/>
        <w:rPr>
          <w:rFonts w:ascii="Exo 2" w:cs="Exo 2" w:hAnsi="Exo 2" w:eastAsia="Exo 2"/>
          <w:b w:val="1"/>
          <w:bCs w:val="1"/>
          <w:sz w:val="20"/>
          <w:szCs w:val="20"/>
        </w:rPr>
      </w:pPr>
      <w:r>
        <w:rPr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kola informuje o fair trade 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i </w:t>
      </w:r>
      <w:r>
        <w:rPr>
          <w:rFonts w:ascii="Exo 2" w:hAnsi="Exo 2"/>
          <w:b w:val="1"/>
          <w:bCs w:val="1"/>
          <w:sz w:val="20"/>
          <w:szCs w:val="20"/>
          <w:rtl w:val="0"/>
        </w:rPr>
        <w:t>p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i </w:t>
      </w:r>
      <w:r>
        <w:rPr>
          <w:rFonts w:ascii="Exo 2" w:hAnsi="Exo 2"/>
          <w:b w:val="1"/>
          <w:bCs w:val="1"/>
          <w:sz w:val="20"/>
          <w:szCs w:val="20"/>
          <w:rtl w:val="0"/>
        </w:rPr>
        <w:t>dal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ší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ch </w:t>
      </w:r>
      <w:r>
        <w:rPr>
          <w:rFonts w:ascii="Exo 2" w:hAnsi="Exo 2"/>
          <w:b w:val="1"/>
          <w:bCs w:val="1"/>
          <w:sz w:val="20"/>
          <w:szCs w:val="20"/>
          <w:rtl w:val="0"/>
        </w:rPr>
        <w:t>akc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ch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koly a ve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š</w:t>
      </w:r>
      <w:r>
        <w:rPr>
          <w:rFonts w:ascii="Exo 2" w:hAnsi="Exo 2"/>
          <w:b w:val="1"/>
          <w:bCs w:val="1"/>
          <w:sz w:val="20"/>
          <w:szCs w:val="20"/>
          <w:rtl w:val="0"/>
        </w:rPr>
        <w:t>koln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ch m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é</w:t>
      </w:r>
      <w:r>
        <w:rPr>
          <w:rFonts w:ascii="Exo 2" w:hAnsi="Exo 2"/>
          <w:b w:val="1"/>
          <w:bCs w:val="1"/>
          <w:sz w:val="20"/>
          <w:szCs w:val="20"/>
          <w:rtl w:val="0"/>
        </w:rPr>
        <w:t>di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í</w:t>
      </w:r>
      <w:r>
        <w:rPr>
          <w:rFonts w:ascii="Exo 2" w:hAnsi="Exo 2"/>
          <w:b w:val="1"/>
          <w:bCs w:val="1"/>
          <w:sz w:val="20"/>
          <w:szCs w:val="20"/>
          <w:rtl w:val="0"/>
        </w:rPr>
        <w:t>ch.</w:t>
      </w:r>
    </w:p>
    <w:p>
      <w:pPr>
        <w:pStyle w:val="Normal.0"/>
        <w:rPr>
          <w:rFonts w:ascii="Exo 2" w:cs="Exo 2" w:hAnsi="Exo 2" w:eastAsia="Exo 2"/>
          <w:b w:val="1"/>
          <w:bCs w:val="1"/>
          <w:sz w:val="20"/>
          <w:szCs w:val="2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Hlavn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akce roku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mus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splnit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sleduj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krit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ria: 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zam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prim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t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fair trade (ide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„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nebo 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fair trade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zvu),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ur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ena pro 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irokou ve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ejnost,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dostate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medializovan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(o akci informovala m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Exo 2" w:cs="Arial Unicode MS" w:hAnsi="Exo 2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84d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dia).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00" w:lineRule="atLeast"/>
        <w:rPr>
          <w:rFonts w:ascii="Exo 2" w:cs="Exo 2" w:hAnsi="Exo 2" w:eastAsia="Exo 2"/>
          <w:outline w:val="0"/>
          <w:color w:val="c0c0c0"/>
          <w:kern w:val="1"/>
          <w:sz w:val="20"/>
          <w:szCs w:val="20"/>
          <w:u w:color="c0c0c0"/>
          <w14:textFill>
            <w14:solidFill>
              <w14:srgbClr w14:val="C0C0C0"/>
            </w14:solidFill>
          </w14:textFill>
        </w:rPr>
      </w:pPr>
    </w:p>
    <w:p>
      <w:pPr>
        <w:pStyle w:val="Normal.0"/>
        <w:spacing w:line="200" w:lineRule="atLeast"/>
        <w:rPr>
          <w:rFonts w:ascii="Exo 2" w:cs="Exo 2" w:hAnsi="Exo 2" w:eastAsia="Exo 2"/>
          <w:outline w:val="0"/>
          <w:color w:val="c0c0c0"/>
          <w:kern w:val="1"/>
          <w:sz w:val="20"/>
          <w:szCs w:val="20"/>
          <w:u w:color="c0c0c0"/>
          <w14:textFill>
            <w14:solidFill>
              <w14:srgbClr w14:val="C0C0C0"/>
            </w14:solidFill>
          </w14:textFill>
        </w:rPr>
      </w:pPr>
    </w:p>
    <w:p>
      <w:pPr>
        <w:pStyle w:val="Normal.0"/>
        <w:spacing w:line="200" w:lineRule="atLeast"/>
        <w:rPr>
          <w:rFonts w:ascii="Exo 2" w:cs="Exo 2" w:hAnsi="Exo 2" w:eastAsia="Exo 2"/>
          <w:outline w:val="0"/>
          <w:color w:val="c0c0c0"/>
          <w:kern w:val="1"/>
          <w:sz w:val="20"/>
          <w:szCs w:val="20"/>
          <w:u w:color="c0c0c0"/>
          <w14:textFill>
            <w14:solidFill>
              <w14:srgbClr w14:val="C0C0C0"/>
            </w14:solidFill>
          </w14:textFill>
        </w:rPr>
      </w:pPr>
    </w:p>
    <w:p>
      <w:pPr>
        <w:pStyle w:val="Normal.0"/>
        <w:spacing w:line="200" w:lineRule="atLeast"/>
        <w:rPr>
          <w:rFonts w:ascii="Helvetica Neue Light" w:cs="Helvetica Neue Light" w:hAnsi="Helvetica Neue Light" w:eastAsia="Helvetica Neue Light"/>
          <w:outline w:val="0"/>
          <w:color w:val="c0c0c0"/>
          <w:kern w:val="1"/>
          <w:sz w:val="20"/>
          <w:szCs w:val="20"/>
          <w:u w:color="c0c0c0"/>
          <w14:textFill>
            <w14:solidFill>
              <w14:srgbClr w14:val="C0C0C0"/>
            </w14:solidFill>
          </w14:textFill>
        </w:rPr>
      </w:pPr>
    </w:p>
    <w:p>
      <w:pPr>
        <w:pStyle w:val="Normal.0"/>
        <w:spacing w:line="200" w:lineRule="atLeast"/>
        <w:rPr>
          <w:rFonts w:ascii="Helvetica Neue Light" w:cs="Helvetica Neue Light" w:hAnsi="Helvetica Neue Light" w:eastAsia="Helvetica Neue Light"/>
          <w:outline w:val="0"/>
          <w:color w:val="c0c0c0"/>
          <w:kern w:val="1"/>
          <w:sz w:val="20"/>
          <w:szCs w:val="20"/>
          <w:u w:color="c0c0c0"/>
          <w14:textFill>
            <w14:solidFill>
              <w14:srgbClr w14:val="C0C0C0"/>
            </w14:solidFill>
          </w14:textFill>
        </w:rPr>
      </w:pPr>
    </w:p>
    <w:p>
      <w:pPr>
        <w:pStyle w:val="Normal.0"/>
        <w:spacing w:line="200" w:lineRule="atLeast"/>
        <w:rPr>
          <w:rFonts w:ascii="Helvetica Neue Light" w:cs="Helvetica Neue Light" w:hAnsi="Helvetica Neue Light" w:eastAsia="Helvetica Neue Light"/>
          <w:outline w:val="0"/>
          <w:color w:val="c0c0c0"/>
          <w:kern w:val="1"/>
          <w:sz w:val="20"/>
          <w:szCs w:val="20"/>
          <w:u w:color="c0c0c0"/>
          <w14:textFill>
            <w14:solidFill>
              <w14:srgbClr w14:val="C0C0C0"/>
            </w14:solidFill>
          </w14:textFill>
        </w:rPr>
      </w:pPr>
    </w:p>
    <w:p>
      <w:pPr>
        <w:pStyle w:val="Normal.0"/>
        <w:spacing w:line="200" w:lineRule="atLeast"/>
        <w:rPr>
          <w:rFonts w:ascii="Helvetica Neue Light" w:cs="Helvetica Neue Light" w:hAnsi="Helvetica Neue Light" w:eastAsia="Helvetica Neue Light"/>
          <w:outline w:val="0"/>
          <w:color w:val="c0c0c0"/>
          <w:kern w:val="1"/>
          <w:sz w:val="20"/>
          <w:szCs w:val="20"/>
          <w:u w:color="c0c0c0"/>
          <w14:textFill>
            <w14:solidFill>
              <w14:srgbClr w14:val="C0C0C0"/>
            </w14:solidFill>
          </w14:textFill>
        </w:rPr>
      </w:pPr>
    </w:p>
    <w:p>
      <w:pPr>
        <w:pStyle w:val="Normal.0"/>
        <w:spacing w:line="200" w:lineRule="atLeast"/>
        <w:rPr>
          <w:rFonts w:ascii="Helvetica Neue Light" w:cs="Helvetica Neue Light" w:hAnsi="Helvetica Neue Light" w:eastAsia="Helvetica Neue Light"/>
          <w:outline w:val="0"/>
          <w:color w:val="c0c0c0"/>
          <w:kern w:val="1"/>
          <w:sz w:val="20"/>
          <w:szCs w:val="20"/>
          <w:u w:color="c0c0c0"/>
          <w14:textFill>
            <w14:solidFill>
              <w14:srgbClr w14:val="C0C0C0"/>
            </w14:solidFill>
          </w14:textFill>
        </w:rPr>
      </w:pPr>
    </w:p>
    <w:p>
      <w:pPr>
        <w:pStyle w:val="Normal.0"/>
        <w:spacing w:line="200" w:lineRule="atLeast"/>
        <w:rPr>
          <w:rFonts w:ascii="Helvetica Neue Light" w:cs="Helvetica Neue Light" w:hAnsi="Helvetica Neue Light" w:eastAsia="Helvetica Neue Light"/>
          <w:outline w:val="0"/>
          <w:color w:val="c0c0c0"/>
          <w:kern w:val="1"/>
          <w:sz w:val="20"/>
          <w:szCs w:val="20"/>
          <w:u w:color="c0c0c0"/>
          <w14:textFill>
            <w14:solidFill>
              <w14:srgbClr w14:val="C0C0C0"/>
            </w14:solidFill>
          </w14:textFill>
        </w:rPr>
      </w:pPr>
    </w:p>
    <w:p>
      <w:pPr>
        <w:pStyle w:val="Normal.0"/>
        <w:spacing w:line="200" w:lineRule="atLeast"/>
        <w:rPr>
          <w:rFonts w:ascii="Helvetica Neue Light" w:cs="Helvetica Neue Light" w:hAnsi="Helvetica Neue Light" w:eastAsia="Helvetica Neue Light"/>
          <w:outline w:val="0"/>
          <w:color w:val="c0c0c0"/>
          <w:kern w:val="1"/>
          <w:sz w:val="20"/>
          <w:szCs w:val="20"/>
          <w:u w:color="c0c0c0"/>
          <w14:textFill>
            <w14:solidFill>
              <w14:srgbClr w14:val="C0C0C0"/>
            </w14:solidFill>
          </w14:textFill>
        </w:rPr>
      </w:pPr>
    </w:p>
    <w:p>
      <w:pPr>
        <w:pStyle w:val="Normal.0"/>
        <w:spacing w:line="200" w:lineRule="atLeast"/>
        <w:rPr>
          <w:rFonts w:ascii="Helvetica Neue Light" w:cs="Helvetica Neue Light" w:hAnsi="Helvetica Neue Light" w:eastAsia="Helvetica Neue Light"/>
          <w:outline w:val="0"/>
          <w:color w:val="c0c0c0"/>
          <w:kern w:val="1"/>
          <w:sz w:val="20"/>
          <w:szCs w:val="20"/>
          <w:u w:color="c0c0c0"/>
          <w14:textFill>
            <w14:solidFill>
              <w14:srgbClr w14:val="C0C0C0"/>
            </w14:solidFill>
          </w14:textFill>
        </w:rPr>
      </w:pPr>
    </w:p>
    <w:p>
      <w:pPr>
        <w:pStyle w:val="Normal.0"/>
        <w:spacing w:line="200" w:lineRule="atLeast"/>
      </w:pPr>
      <w:r>
        <w:rPr>
          <w:rFonts w:ascii="Helvetica Neue Light" w:hAnsi="Helvetica Neue Light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Verze k datu 29. 8. 2025</w:t>
      </w:r>
    </w:p>
    <w:sectPr>
      <w:headerReference w:type="default" r:id="rId5"/>
      <w:footerReference w:type="default" r:id="rId6"/>
      <w:pgSz w:w="11900" w:h="16840" w:orient="portrait"/>
      <w:pgMar w:top="1361" w:right="1418" w:bottom="1361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  <w:font w:name="Alegreya Sans Black">
    <w:charset w:val="00"/>
    <w:family w:val="roman"/>
    <w:pitch w:val="default"/>
  </w:font>
  <w:font w:name="Exo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</w:pPr>
      <w:r>
        <w:rPr>
          <w:rFonts w:ascii="Exo 2" w:cs="Exo 2" w:hAnsi="Exo 2" w:eastAsia="Exo 2"/>
          <w:sz w:val="18"/>
          <w:szCs w:val="18"/>
          <w:vertAlign w:val="superscript"/>
        </w:rPr>
        <w:footnoteRef/>
      </w:r>
      <w:r>
        <w:rPr>
          <w:rFonts w:ascii="Exo 2" w:hAnsi="Exo 2"/>
          <w:sz w:val="18"/>
          <w:szCs w:val="18"/>
          <w:rtl w:val="0"/>
        </w:rPr>
        <w:t xml:space="preserve"> </w:t>
      </w:r>
      <w:r>
        <w:rPr>
          <w:rFonts w:ascii="Exo 2" w:hAnsi="Exo 2"/>
          <w:sz w:val="18"/>
          <w:szCs w:val="18"/>
          <w:rtl w:val="0"/>
        </w:rPr>
        <w:t xml:space="preserve"> Toto krit</w:t>
      </w:r>
      <w:r>
        <w:rPr>
          <w:rFonts w:ascii="Exo 2" w:hAnsi="Exo 2" w:hint="default"/>
          <w:sz w:val="18"/>
          <w:szCs w:val="18"/>
          <w:rtl w:val="0"/>
        </w:rPr>
        <w:t>é</w:t>
      </w:r>
      <w:r>
        <w:rPr>
          <w:rFonts w:ascii="Exo 2" w:hAnsi="Exo 2"/>
          <w:sz w:val="18"/>
          <w:szCs w:val="18"/>
          <w:rtl w:val="0"/>
        </w:rPr>
        <w:t>rium je nepovinn</w:t>
      </w:r>
      <w:r>
        <w:rPr>
          <w:rFonts w:ascii="Exo 2" w:hAnsi="Exo 2" w:hint="default"/>
          <w:sz w:val="18"/>
          <w:szCs w:val="18"/>
          <w:rtl w:val="0"/>
        </w:rPr>
        <w:t xml:space="preserve">é </w:t>
      </w:r>
      <w:r>
        <w:rPr>
          <w:rFonts w:ascii="Exo 2" w:hAnsi="Exo 2"/>
          <w:sz w:val="18"/>
          <w:szCs w:val="18"/>
          <w:rtl w:val="0"/>
        </w:rPr>
        <w:t>pro ty, kter</w:t>
      </w:r>
      <w:r>
        <w:rPr>
          <w:rFonts w:ascii="Exo 2" w:hAnsi="Exo 2" w:hint="default"/>
          <w:sz w:val="18"/>
          <w:szCs w:val="18"/>
          <w:rtl w:val="0"/>
        </w:rPr>
        <w:t>ý</w:t>
      </w:r>
      <w:r>
        <w:rPr>
          <w:rFonts w:ascii="Exo 2" w:hAnsi="Exo 2"/>
          <w:sz w:val="18"/>
          <w:szCs w:val="18"/>
          <w:rtl w:val="0"/>
        </w:rPr>
        <w:t>ch se t</w:t>
      </w:r>
      <w:r>
        <w:rPr>
          <w:rFonts w:ascii="Exo 2" w:hAnsi="Exo 2" w:hint="default"/>
          <w:sz w:val="18"/>
          <w:szCs w:val="18"/>
          <w:rtl w:val="0"/>
        </w:rPr>
        <w:t>ý</w:t>
      </w:r>
      <w:r>
        <w:rPr>
          <w:rFonts w:ascii="Exo 2" w:hAnsi="Exo 2"/>
          <w:sz w:val="18"/>
          <w:szCs w:val="18"/>
          <w:rtl w:val="0"/>
        </w:rPr>
        <w:t>k</w:t>
      </w:r>
      <w:r>
        <w:rPr>
          <w:rFonts w:ascii="Exo 2" w:hAnsi="Exo 2" w:hint="default"/>
          <w:sz w:val="18"/>
          <w:szCs w:val="18"/>
          <w:rtl w:val="0"/>
        </w:rPr>
        <w:t xml:space="preserve">á </w:t>
      </w:r>
      <w:r>
        <w:rPr>
          <w:rFonts w:ascii="Exo 2" w:hAnsi="Exo 2"/>
          <w:sz w:val="18"/>
          <w:szCs w:val="18"/>
          <w:rtl w:val="0"/>
        </w:rPr>
        <w:t>Vyhl</w:t>
      </w:r>
      <w:r>
        <w:rPr>
          <w:rFonts w:ascii="Exo 2" w:hAnsi="Exo 2" w:hint="default"/>
          <w:sz w:val="18"/>
          <w:szCs w:val="18"/>
          <w:rtl w:val="0"/>
        </w:rPr>
        <w:t>áš</w:t>
      </w:r>
      <w:r>
        <w:rPr>
          <w:rFonts w:ascii="Exo 2" w:hAnsi="Exo 2"/>
          <w:sz w:val="18"/>
          <w:szCs w:val="18"/>
          <w:rtl w:val="0"/>
        </w:rPr>
        <w:t xml:space="preserve">ka </w:t>
      </w:r>
      <w:r>
        <w:rPr>
          <w:rFonts w:ascii="Exo 2" w:hAnsi="Exo 2"/>
          <w:sz w:val="18"/>
          <w:szCs w:val="18"/>
          <w:rtl w:val="0"/>
        </w:rPr>
        <w:t>282/2016 S</w:t>
      </w:r>
      <w:r>
        <w:rPr>
          <w:rFonts w:ascii="Exo 2" w:hAnsi="Exo 2"/>
          <w:sz w:val="18"/>
          <w:szCs w:val="18"/>
          <w:rtl w:val="0"/>
        </w:rPr>
        <w:t>b</w:t>
      </w:r>
      <w:r>
        <w:rPr>
          <w:rFonts w:ascii="Exo 2" w:hAnsi="Exo 2"/>
          <w:sz w:val="18"/>
          <w:szCs w:val="18"/>
          <w:rtl w:val="0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00.0pt;height:90.0pt;">
        <v:imagedata r:id="rId1" o:title="bullet_nb_square-blk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tabs>
          <w:tab w:val="left" w:pos="720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